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BB0381">
      <w:pPr>
        <w:spacing w:after="0" w:line="240" w:lineRule="auto"/>
        <w:jc w:val="center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BB0381">
      <w:pPr>
        <w:spacing w:after="0" w:line="240" w:lineRule="atLeast"/>
        <w:ind w:firstLine="709"/>
        <w:jc w:val="center"/>
        <w:rPr>
          <w:rFonts w:asciiTheme="minorHAnsi" w:hAnsiTheme="minorHAnsi" w:cs="Segoe UI"/>
          <w:sz w:val="27"/>
          <w:szCs w:val="27"/>
        </w:rPr>
      </w:pPr>
    </w:p>
    <w:p w:rsidR="00BB0381" w:rsidRPr="00193A21" w:rsidRDefault="00193A21" w:rsidP="00BB0381">
      <w:pPr>
        <w:spacing w:after="0"/>
        <w:ind w:firstLine="720"/>
        <w:jc w:val="center"/>
        <w:rPr>
          <w:b/>
          <w:sz w:val="26"/>
          <w:szCs w:val="26"/>
        </w:rPr>
      </w:pPr>
      <w:r w:rsidRPr="00193A21">
        <w:rPr>
          <w:b/>
          <w:sz w:val="26"/>
          <w:szCs w:val="26"/>
        </w:rPr>
        <w:t xml:space="preserve">Нарушителей земельного законодательства оштрафовали почти на 10 </w:t>
      </w:r>
      <w:proofErr w:type="gramStart"/>
      <w:r w:rsidRPr="00193A21">
        <w:rPr>
          <w:b/>
          <w:sz w:val="26"/>
          <w:szCs w:val="26"/>
        </w:rPr>
        <w:t>млн</w:t>
      </w:r>
      <w:proofErr w:type="gramEnd"/>
      <w:r w:rsidRPr="00193A21">
        <w:rPr>
          <w:b/>
          <w:sz w:val="26"/>
          <w:szCs w:val="26"/>
        </w:rPr>
        <w:t xml:space="preserve"> рублей с начала года</w:t>
      </w:r>
    </w:p>
    <w:p w:rsidR="00BB0381" w:rsidRPr="00193A21" w:rsidRDefault="00BB0381" w:rsidP="00BB0381">
      <w:pPr>
        <w:spacing w:after="0"/>
        <w:ind w:firstLine="720"/>
        <w:jc w:val="both"/>
        <w:rPr>
          <w:b/>
          <w:sz w:val="26"/>
          <w:szCs w:val="26"/>
        </w:rPr>
      </w:pPr>
    </w:p>
    <w:p w:rsidR="001E13D0" w:rsidRPr="00193A21" w:rsidRDefault="00BB0381" w:rsidP="001E13D0">
      <w:pPr>
        <w:spacing w:after="0"/>
        <w:ind w:firstLine="720"/>
        <w:jc w:val="both"/>
        <w:rPr>
          <w:sz w:val="26"/>
          <w:szCs w:val="26"/>
        </w:rPr>
      </w:pPr>
      <w:r w:rsidRPr="00193A21">
        <w:rPr>
          <w:sz w:val="26"/>
          <w:szCs w:val="26"/>
        </w:rPr>
        <w:t xml:space="preserve">Управление Росреестра по Московской области (Управление) в 2018 году </w:t>
      </w:r>
      <w:r w:rsidR="003952C3" w:rsidRPr="00193A21">
        <w:rPr>
          <w:sz w:val="26"/>
          <w:szCs w:val="26"/>
        </w:rPr>
        <w:t xml:space="preserve">продолжает </w:t>
      </w:r>
      <w:r w:rsidRPr="00193A21">
        <w:rPr>
          <w:sz w:val="26"/>
          <w:szCs w:val="26"/>
        </w:rPr>
        <w:t>проводит</w:t>
      </w:r>
      <w:r w:rsidR="003952C3" w:rsidRPr="00193A21">
        <w:rPr>
          <w:sz w:val="26"/>
          <w:szCs w:val="26"/>
        </w:rPr>
        <w:t>ь</w:t>
      </w:r>
      <w:r w:rsidRPr="00193A21">
        <w:rPr>
          <w:sz w:val="26"/>
          <w:szCs w:val="26"/>
        </w:rPr>
        <w:t xml:space="preserve"> проверки соблюдения земельного законодательства в отношении юридических и физических лиц, индивидуальных предпринимателей. </w:t>
      </w:r>
      <w:r w:rsidR="001E13D0" w:rsidRPr="00193A21">
        <w:rPr>
          <w:sz w:val="26"/>
          <w:szCs w:val="26"/>
        </w:rPr>
        <w:t>За два месяца текущего года наложено 9,96 миллионов рублей штрафов за нарушения земельного законодательства. Взыскано 7,089 миллиона рублей. Большая часть этих денежных средств будет направлена в местные бюджеты Московской области.</w:t>
      </w:r>
    </w:p>
    <w:p w:rsidR="005F3E03" w:rsidRPr="005F3E03" w:rsidRDefault="005F3E03" w:rsidP="005F3E03">
      <w:pPr>
        <w:spacing w:after="0"/>
        <w:ind w:firstLine="720"/>
        <w:jc w:val="both"/>
        <w:rPr>
          <w:sz w:val="26"/>
          <w:szCs w:val="26"/>
        </w:rPr>
      </w:pPr>
      <w:r w:rsidRPr="005F3E03">
        <w:rPr>
          <w:sz w:val="26"/>
          <w:szCs w:val="26"/>
        </w:rPr>
        <w:t xml:space="preserve">Сотрудники Управления проводят выездные проверки и административные обследования. Количество проверочных мероприятий по выявлению нарушений земельного законодательства сокращается. За январь и февраль 2017 года Управлением было проведено 418 проверок, за два месяца 2018 года проведено 282 проверочных мероприятия. Вместе с тем увеличилось число выявленных нарушений. В январе и феврале 2017 года их было 545, тогда как за аналогичный период текущего года 658 нарушений. </w:t>
      </w:r>
    </w:p>
    <w:p w:rsidR="001E13D0" w:rsidRDefault="005F3E03" w:rsidP="005F3E03">
      <w:pPr>
        <w:spacing w:after="0"/>
        <w:ind w:firstLine="720"/>
        <w:jc w:val="both"/>
        <w:rPr>
          <w:sz w:val="26"/>
          <w:szCs w:val="26"/>
        </w:rPr>
      </w:pPr>
      <w:r w:rsidRPr="005F3E03">
        <w:rPr>
          <w:sz w:val="26"/>
          <w:szCs w:val="26"/>
        </w:rPr>
        <w:t xml:space="preserve">Чаще всего инспекторы Управления выписывают штрафы за </w:t>
      </w:r>
      <w:proofErr w:type="spellStart"/>
      <w:r w:rsidRPr="005F3E03">
        <w:rPr>
          <w:sz w:val="26"/>
          <w:szCs w:val="26"/>
        </w:rPr>
        <w:t>самозахват</w:t>
      </w:r>
      <w:proofErr w:type="spellEnd"/>
      <w:r w:rsidRPr="005F3E03">
        <w:rPr>
          <w:sz w:val="26"/>
          <w:szCs w:val="26"/>
        </w:rPr>
        <w:t xml:space="preserve"> земельных участков или их использование не по целевому назначению. Кроме этого в адрес Управления поступает большое количество жалоб от граждан о фактах захвата принадлежащих им земель третьими лицами, в том числе и путем размещения объектов капитального строительства. Такие действия подпадают под административную ответственность, предусмотренную статьей 7.1 КоАП РФ. Эта статья, в частности, устанавливает ответственность за самовольное занятие земельных участков, которое может выражаться, например, в противоправной застройке земельного участка, временном или постоянном складировании и других противоречащих закону действиях. Если информация заявителей подтверждается, то владельцев самовольных построек штрафуют, в сами объекты могут быть снесены.  </w:t>
      </w:r>
      <w:bookmarkStart w:id="0" w:name="_GoBack"/>
      <w:bookmarkEnd w:id="0"/>
    </w:p>
    <w:p w:rsidR="001E13D0" w:rsidRDefault="001E13D0" w:rsidP="00DB74CA">
      <w:pPr>
        <w:spacing w:after="0"/>
        <w:ind w:firstLine="720"/>
        <w:jc w:val="both"/>
        <w:rPr>
          <w:sz w:val="26"/>
          <w:szCs w:val="26"/>
        </w:rPr>
      </w:pPr>
    </w:p>
    <w:p w:rsidR="00BB0381" w:rsidRPr="00DB74CA" w:rsidRDefault="00BB0381" w:rsidP="00DB74CA">
      <w:pPr>
        <w:spacing w:after="0"/>
        <w:ind w:firstLine="720"/>
        <w:jc w:val="both"/>
        <w:rPr>
          <w:sz w:val="26"/>
          <w:szCs w:val="26"/>
        </w:rPr>
      </w:pPr>
    </w:p>
    <w:p w:rsidR="00AD65BC" w:rsidRPr="00DB74CA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6"/>
          <w:szCs w:val="16"/>
        </w:rPr>
      </w:pPr>
      <w:r w:rsidRPr="00DB74CA">
        <w:rPr>
          <w:rFonts w:ascii="Segoe UI" w:hAnsi="Segoe UI" w:cs="Segoe UI"/>
          <w:b/>
          <w:sz w:val="16"/>
          <w:szCs w:val="16"/>
        </w:rPr>
        <w:t xml:space="preserve">Страница Управления Росреестра по Московской области в </w:t>
      </w:r>
      <w:r w:rsidRPr="00DB74CA">
        <w:rPr>
          <w:rFonts w:ascii="Segoe UI" w:hAnsi="Segoe UI" w:cs="Segoe UI"/>
          <w:b/>
          <w:sz w:val="16"/>
          <w:szCs w:val="16"/>
          <w:lang w:val="en-US"/>
        </w:rPr>
        <w:t>Facebook</w:t>
      </w:r>
      <w:r w:rsidRPr="00DB74CA">
        <w:rPr>
          <w:rFonts w:ascii="Segoe UI" w:hAnsi="Segoe UI" w:cs="Segoe UI"/>
          <w:b/>
          <w:sz w:val="16"/>
          <w:szCs w:val="16"/>
        </w:rPr>
        <w:t>:</w:t>
      </w:r>
    </w:p>
    <w:p w:rsidR="00114FAE" w:rsidRPr="00DB74CA" w:rsidRDefault="005F3E03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6"/>
          <w:szCs w:val="16"/>
          <w:u w:val="single"/>
          <w:shd w:val="clear" w:color="auto" w:fill="FFFFFF"/>
        </w:rPr>
      </w:pPr>
      <w:hyperlink r:id="rId8" w:history="1"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https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://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www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.</w:t>
        </w:r>
        <w:proofErr w:type="spellStart"/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facebook</w:t>
        </w:r>
        <w:proofErr w:type="spellEnd"/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.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com</w:t>
        </w:r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/</w:t>
        </w:r>
        <w:proofErr w:type="spellStart"/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  <w:lang w:val="en-US"/>
          </w:rPr>
          <w:t>rosreestr</w:t>
        </w:r>
        <w:proofErr w:type="spellEnd"/>
        <w:r w:rsidR="00114FAE" w:rsidRPr="00DB74CA">
          <w:rPr>
            <w:rStyle w:val="a5"/>
            <w:rFonts w:ascii="Segoe UI" w:hAnsi="Segoe UI" w:cs="Segoe UI"/>
            <w:sz w:val="16"/>
            <w:szCs w:val="16"/>
            <w:shd w:val="clear" w:color="auto" w:fill="FFFFFF"/>
          </w:rPr>
          <w:t>.50</w:t>
        </w:r>
      </w:hyperlink>
    </w:p>
    <w:p w:rsidR="00AD65BC" w:rsidRPr="00DB74CA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6"/>
          <w:szCs w:val="16"/>
        </w:rPr>
      </w:pPr>
      <w:r w:rsidRPr="00DB74CA">
        <w:rPr>
          <w:rFonts w:ascii="Segoe UI" w:hAnsi="Segoe UI" w:cs="Segoe UI"/>
          <w:b/>
          <w:sz w:val="16"/>
          <w:szCs w:val="16"/>
        </w:rPr>
        <w:t>Пресс-служба Управления Росреестра по Московской области:</w:t>
      </w:r>
    </w:p>
    <w:p w:rsidR="001B284A" w:rsidRPr="00DB74CA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6"/>
          <w:szCs w:val="16"/>
        </w:rPr>
      </w:pPr>
      <w:r w:rsidRPr="00DB74CA">
        <w:rPr>
          <w:rFonts w:ascii="Segoe UI" w:hAnsi="Segoe UI" w:cs="Segoe UI"/>
          <w:sz w:val="16"/>
          <w:szCs w:val="16"/>
        </w:rPr>
        <w:t>Колесин Никита</w:t>
      </w:r>
      <w:r w:rsidR="00AD65BC" w:rsidRPr="00DB74CA">
        <w:rPr>
          <w:rFonts w:ascii="Segoe UI" w:hAnsi="Segoe UI" w:cs="Segoe UI"/>
          <w:sz w:val="16"/>
          <w:szCs w:val="16"/>
        </w:rPr>
        <w:t xml:space="preserve"> </w:t>
      </w:r>
      <w:hyperlink r:id="rId9" w:history="1">
        <w:r w:rsidR="00AD65BC" w:rsidRPr="00DB74CA">
          <w:rPr>
            <w:rStyle w:val="a5"/>
            <w:sz w:val="16"/>
            <w:szCs w:val="16"/>
          </w:rPr>
          <w:t>ypravleniemo@yandex.ru</w:t>
        </w:r>
      </w:hyperlink>
      <w:r w:rsidR="00AD65BC" w:rsidRPr="00DB74CA">
        <w:rPr>
          <w:rFonts w:ascii="Segoe UI" w:hAnsi="Segoe UI" w:cs="Segoe UI"/>
          <w:sz w:val="16"/>
          <w:szCs w:val="16"/>
        </w:rPr>
        <w:t>+7 (915) 206-52-51</w:t>
      </w:r>
    </w:p>
    <w:sectPr w:rsidR="001B284A" w:rsidRPr="00DB74CA" w:rsidSect="00DB74CA">
      <w:pgSz w:w="12240" w:h="15840"/>
      <w:pgMar w:top="993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2A57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3A21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3D0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952C3"/>
    <w:rsid w:val="003B03F9"/>
    <w:rsid w:val="003B1F69"/>
    <w:rsid w:val="003B3CAF"/>
    <w:rsid w:val="003B4F70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5F3E03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77B43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B6ECE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1FD1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336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381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B74CA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4D823-28A2-491A-A2AF-9E262915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8</cp:revision>
  <cp:lastPrinted>2018-03-05T11:58:00Z</cp:lastPrinted>
  <dcterms:created xsi:type="dcterms:W3CDTF">2018-03-05T13:56:00Z</dcterms:created>
  <dcterms:modified xsi:type="dcterms:W3CDTF">2018-03-30T08:02:00Z</dcterms:modified>
</cp:coreProperties>
</file>